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0D3B3" w14:textId="77777777" w:rsidR="000277F4" w:rsidRDefault="003C5E08">
      <w:pPr>
        <w:spacing w:line="520" w:lineRule="exact"/>
        <w:jc w:val="center"/>
        <w:rPr>
          <w:rFonts w:ascii="方正小标宋_GBK" w:eastAsia="方正小标宋_GBK" w:hAnsiTheme="majorEastAsia"/>
        </w:rPr>
      </w:pPr>
      <w:r>
        <w:rPr>
          <w:rFonts w:ascii="方正小标宋_GBK" w:eastAsia="方正小标宋_GBK" w:hAnsiTheme="majorEastAsia" w:cs="仿宋_GB2312" w:hint="eastAsia"/>
          <w:sz w:val="44"/>
          <w:szCs w:val="44"/>
        </w:rPr>
        <w:t>郑州市上街区公安局</w:t>
      </w:r>
    </w:p>
    <w:p w14:paraId="7FA64A46" w14:textId="20BC19A6" w:rsidR="000277F4" w:rsidRDefault="003C5E08">
      <w:pPr>
        <w:spacing w:line="520" w:lineRule="exact"/>
        <w:jc w:val="center"/>
        <w:rPr>
          <w:rFonts w:ascii="方正小标宋_GBK" w:eastAsia="方正小标宋_GBK" w:hAnsiTheme="majorEastAsia"/>
          <w:sz w:val="44"/>
          <w:szCs w:val="44"/>
        </w:rPr>
      </w:pPr>
      <w:r>
        <w:rPr>
          <w:rFonts w:ascii="方正小标宋_GBK" w:eastAsia="方正小标宋_GBK" w:hAnsiTheme="majorEastAsia" w:cs="宋体" w:hint="eastAsia"/>
          <w:sz w:val="44"/>
          <w:szCs w:val="44"/>
        </w:rPr>
        <w:t>2024</w:t>
      </w:r>
      <w:r>
        <w:rPr>
          <w:rFonts w:ascii="方正小标宋_GBK" w:eastAsia="方正小标宋_GBK" w:hAnsiTheme="majorEastAsia" w:cs="仿宋_GB2312" w:hint="eastAsia"/>
          <w:sz w:val="44"/>
          <w:szCs w:val="44"/>
        </w:rPr>
        <w:t>年度“双随机</w:t>
      </w:r>
      <w:r w:rsidR="0001553C">
        <w:rPr>
          <w:rFonts w:ascii="方正小标宋_GBK" w:eastAsia="方正小标宋_GBK" w:hAnsiTheme="majorEastAsia" w:cs="宋体" w:hint="eastAsia"/>
          <w:sz w:val="44"/>
          <w:szCs w:val="44"/>
        </w:rPr>
        <w:t>、</w:t>
      </w:r>
      <w:proofErr w:type="gramStart"/>
      <w:r>
        <w:rPr>
          <w:rFonts w:ascii="方正小标宋_GBK" w:eastAsia="方正小标宋_GBK" w:hAnsiTheme="majorEastAsia" w:cs="仿宋_GB2312" w:hint="eastAsia"/>
          <w:sz w:val="44"/>
          <w:szCs w:val="44"/>
        </w:rPr>
        <w:t>一</w:t>
      </w:r>
      <w:proofErr w:type="gramEnd"/>
      <w:r>
        <w:rPr>
          <w:rFonts w:ascii="方正小标宋_GBK" w:eastAsia="方正小标宋_GBK" w:hAnsiTheme="majorEastAsia" w:cs="仿宋_GB2312" w:hint="eastAsia"/>
          <w:sz w:val="44"/>
          <w:szCs w:val="44"/>
        </w:rPr>
        <w:t>公开”抽查计划</w:t>
      </w:r>
    </w:p>
    <w:p w14:paraId="297C4DE0" w14:textId="77777777" w:rsidR="000277F4" w:rsidRDefault="000277F4">
      <w:pPr>
        <w:spacing w:line="520" w:lineRule="exact"/>
        <w:ind w:firstLine="645"/>
        <w:rPr>
          <w:rFonts w:ascii="仿宋_GB2312" w:hAnsi="宋体"/>
          <w:spacing w:val="15"/>
          <w:kern w:val="0"/>
          <w:shd w:val="clear" w:color="auto" w:fill="FFFFFF"/>
        </w:rPr>
      </w:pPr>
    </w:p>
    <w:p w14:paraId="20C45A53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/>
          <w:kern w:val="0"/>
          <w:shd w:val="clear" w:color="auto" w:fill="FFFFFF"/>
        </w:rPr>
      </w:pP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为进一步做好 “双随机、</w:t>
      </w:r>
      <w:proofErr w:type="gramStart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一</w:t>
      </w:r>
      <w:proofErr w:type="gramEnd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公开”监管工作，提高公安机关监管工作的公平性、规范性和有效性，按照郑州市“双随机、</w:t>
      </w:r>
      <w:proofErr w:type="gramStart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一</w:t>
      </w:r>
      <w:proofErr w:type="gramEnd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公开”监管工作联席会议办公室《关于印发2024年郑州市“双随机、一公开”监管工作要点的通知》（</w:t>
      </w:r>
      <w:proofErr w:type="gramStart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郑双随机</w:t>
      </w:r>
      <w:proofErr w:type="gramEnd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办〔2024〕1号）要求，结合我局工作实际，制定2024年度郑州市上街区公安局“双随机、</w:t>
      </w:r>
      <w:proofErr w:type="gramStart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一</w:t>
      </w:r>
      <w:proofErr w:type="gramEnd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公开”抽查计划。</w:t>
      </w:r>
    </w:p>
    <w:p w14:paraId="27C9F4BA" w14:textId="77777777" w:rsidR="000277F4" w:rsidRDefault="003C5E08">
      <w:pPr>
        <w:spacing w:line="520" w:lineRule="exact"/>
        <w:ind w:firstLineChars="200" w:firstLine="610"/>
        <w:rPr>
          <w:rFonts w:ascii="方正黑体_GBK" w:eastAsia="方正黑体_GBK" w:hAnsi="黑体" w:cs="仿宋_GB2312"/>
        </w:rPr>
      </w:pPr>
      <w:r>
        <w:rPr>
          <w:rFonts w:ascii="方正黑体_GBK" w:eastAsia="方正黑体_GBK" w:hAnsi="黑体" w:cs="仿宋_GB2312" w:hint="eastAsia"/>
        </w:rPr>
        <w:t>一、对旅馆业的抽查计划</w:t>
      </w:r>
    </w:p>
    <w:p w14:paraId="09BE3D7E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1.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抽查时间：2024年3至12月，每半年组织一次。</w:t>
      </w:r>
    </w:p>
    <w:p w14:paraId="6249CDE8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2.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抽查内容：全区旅馆业审批备案情况、硬件设施情况、“四实”登记、制度落实情况等。</w:t>
      </w:r>
    </w:p>
    <w:p w14:paraId="446D33E5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3.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抽查组织：通过“国家企业信息公示系统”发起抽查事项，随机抽取检查人员、被检查单位开展检查。</w:t>
      </w:r>
    </w:p>
    <w:p w14:paraId="2C6CA046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4.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抽查比例：每次抽查全区旅馆业、娱乐场所5%。</w:t>
      </w:r>
    </w:p>
    <w:p w14:paraId="5E4D6D3A" w14:textId="77777777" w:rsidR="000277F4" w:rsidRDefault="003C5E08">
      <w:pPr>
        <w:spacing w:line="520" w:lineRule="exact"/>
        <w:ind w:firstLineChars="200" w:firstLine="610"/>
        <w:rPr>
          <w:rFonts w:ascii="方正楷体_GBK" w:eastAsia="方正楷体_GBK" w:hAnsi="楷体" w:cs="仿宋_GB2312"/>
        </w:rPr>
      </w:pPr>
      <w:r>
        <w:rPr>
          <w:rFonts w:ascii="方正黑体_GBK" w:eastAsia="方正黑体_GBK" w:hAnsi="黑体" w:cs="仿宋_GB2312" w:hint="eastAsia"/>
        </w:rPr>
        <w:t>二、对危爆物品从业单位安全管理的抽查计划</w:t>
      </w:r>
    </w:p>
    <w:p w14:paraId="5B643511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1.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抽查时间：2024年3至12月，每半年组织一次。</w:t>
      </w:r>
    </w:p>
    <w:p w14:paraId="2E54B5B4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2.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抽查内容：全区易制</w:t>
      </w:r>
      <w:proofErr w:type="gramStart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爆</w:t>
      </w:r>
      <w:proofErr w:type="gramEnd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危险化学品从业单位、放射源从业单位治安防范情况、制度落实情况等。</w:t>
      </w:r>
    </w:p>
    <w:p w14:paraId="02CB7CC8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3.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抽查组织：通过“国家企业信息公示系统”发起抽查事项，随机抽取检查人员、被检查单位开展检查。</w:t>
      </w:r>
    </w:p>
    <w:p w14:paraId="537EB595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4.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抽查比例：易制</w:t>
      </w:r>
      <w:proofErr w:type="gramStart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爆</w:t>
      </w:r>
      <w:proofErr w:type="gramEnd"/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危险化学品从业单位10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%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、放射源从业单位10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%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。</w:t>
      </w:r>
    </w:p>
    <w:p w14:paraId="3F09066C" w14:textId="77777777" w:rsidR="000277F4" w:rsidRDefault="003C5E08">
      <w:pPr>
        <w:spacing w:line="520" w:lineRule="exact"/>
        <w:ind w:firstLineChars="200" w:firstLine="610"/>
        <w:rPr>
          <w:rFonts w:ascii="方正黑体_GBK" w:eastAsia="方正黑体_GBK" w:hAnsi="黑体" w:cs="仿宋_GB2312"/>
        </w:rPr>
      </w:pPr>
      <w:r>
        <w:rPr>
          <w:rFonts w:ascii="方正黑体_GBK" w:eastAsia="方正黑体_GBK" w:hAnsi="黑体" w:cs="仿宋_GB2312" w:hint="eastAsia"/>
        </w:rPr>
        <w:t>三、对银行业金融机构的抽查计划</w:t>
      </w:r>
    </w:p>
    <w:p w14:paraId="5848404A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lastRenderedPageBreak/>
        <w:t>1.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抽查时间：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202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4年3至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12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月，一年组织一次。</w:t>
      </w:r>
    </w:p>
    <w:p w14:paraId="66D735AA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2.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抽查内容：全区银行业金融机构营业场所安全、业务库安全、自助设备、自助银行安全、运钞安全、案件防范、安全保卫基础工作。</w:t>
      </w:r>
    </w:p>
    <w:p w14:paraId="6932B257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3.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抽查组织：通过“国家企业信息公示系统”发起抽查事项，随机抽取检查人员、被检查单位开展检查。</w:t>
      </w:r>
    </w:p>
    <w:p w14:paraId="58F0AFE9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4.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抽查比例：全区银行业金融机构1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5%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。</w:t>
      </w:r>
    </w:p>
    <w:p w14:paraId="24996499" w14:textId="77777777" w:rsidR="000277F4" w:rsidRDefault="003C5E08">
      <w:pPr>
        <w:spacing w:line="520" w:lineRule="exact"/>
        <w:ind w:firstLineChars="200" w:firstLine="610"/>
        <w:rPr>
          <w:rFonts w:ascii="方正黑体_GBK" w:eastAsia="方正黑体_GBK" w:hAnsi="黑体" w:cs="仿宋_GB2312"/>
        </w:rPr>
      </w:pPr>
      <w:r>
        <w:rPr>
          <w:rFonts w:ascii="方正黑体_GBK" w:eastAsia="方正黑体_GBK" w:hAnsi="黑体" w:cs="仿宋_GB2312" w:hint="eastAsia"/>
        </w:rPr>
        <w:t>四、对保安从业单位的抽查计划</w:t>
      </w:r>
    </w:p>
    <w:p w14:paraId="2BB50B17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1.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抽查时间：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202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4年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3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至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12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月，每半年组织一次。</w:t>
      </w:r>
    </w:p>
    <w:p w14:paraId="5B772C19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2.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抽查内容：未获公安许可擅自经营、违反规定条件招用保安员、未按规定进行自招保安员备案、超范围开展保安服务、未报告违法保安服务要求、未按规定核查保安服务合法性等。</w:t>
      </w:r>
    </w:p>
    <w:p w14:paraId="05E3A483" w14:textId="77777777" w:rsidR="000277F4" w:rsidRDefault="003C5E08">
      <w:pPr>
        <w:spacing w:line="520" w:lineRule="exact"/>
        <w:ind w:firstLine="645"/>
        <w:rPr>
          <w:rFonts w:ascii="方正仿宋_GBK" w:eastAsia="方正仿宋_GBK" w:hAnsi="宋体" w:cs="仿宋_GB2312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3.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抽查组织：通过“国家企业信息公示系统”发起抽查事项，随机抽取检查人员、被检查单位开展检查。</w:t>
      </w:r>
    </w:p>
    <w:p w14:paraId="7BF8228F" w14:textId="0CD054F2" w:rsidR="000277F4" w:rsidRPr="009A0D9B" w:rsidRDefault="003C5E08" w:rsidP="009A0D9B">
      <w:pPr>
        <w:spacing w:line="520" w:lineRule="exact"/>
        <w:ind w:firstLine="645"/>
        <w:rPr>
          <w:rFonts w:ascii="方正仿宋_GBK" w:eastAsia="方正仿宋_GBK" w:hAnsi="宋体" w:cs="仿宋_GB2312" w:hint="eastAsia"/>
          <w:kern w:val="0"/>
          <w:shd w:val="clear" w:color="auto" w:fill="FFFFFF"/>
        </w:rPr>
      </w:pPr>
      <w:r>
        <w:rPr>
          <w:rFonts w:ascii="方正仿宋_GBK" w:eastAsia="方正仿宋_GBK" w:hAnsi="宋体" w:cs="仿宋_GB2312"/>
          <w:kern w:val="0"/>
          <w:shd w:val="clear" w:color="auto" w:fill="FFFFFF"/>
        </w:rPr>
        <w:t>4.</w:t>
      </w:r>
      <w:r>
        <w:rPr>
          <w:rFonts w:ascii="方正仿宋_GBK" w:eastAsia="方正仿宋_GBK" w:hAnsi="宋体" w:cs="仿宋_GB2312" w:hint="eastAsia"/>
          <w:kern w:val="0"/>
          <w:shd w:val="clear" w:color="auto" w:fill="FFFFFF"/>
        </w:rPr>
        <w:t>抽查比例：</w:t>
      </w:r>
      <w:r>
        <w:rPr>
          <w:rFonts w:ascii="方正仿宋_GBK" w:eastAsia="方正仿宋_GBK" w:hAnsi="宋体" w:cs="仿宋_GB2312"/>
          <w:kern w:val="0"/>
          <w:shd w:val="clear" w:color="auto" w:fill="FFFFFF"/>
        </w:rPr>
        <w:t>10%</w:t>
      </w:r>
    </w:p>
    <w:sectPr w:rsidR="000277F4" w:rsidRPr="009A0D9B">
      <w:headerReference w:type="default" r:id="rId7"/>
      <w:footerReference w:type="default" r:id="rId8"/>
      <w:footerReference w:type="first" r:id="rId9"/>
      <w:pgSz w:w="11906" w:h="16838"/>
      <w:pgMar w:top="1531" w:right="1531" w:bottom="1531" w:left="1531" w:header="1418" w:footer="1814" w:gutter="0"/>
      <w:cols w:space="720"/>
      <w:docGrid w:type="linesAndChars" w:linePitch="599" w:charSpace="-3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7EEB2" w14:textId="77777777" w:rsidR="00642EA5" w:rsidRDefault="00642EA5">
      <w:r>
        <w:separator/>
      </w:r>
    </w:p>
  </w:endnote>
  <w:endnote w:type="continuationSeparator" w:id="0">
    <w:p w14:paraId="2DA60FC4" w14:textId="77777777" w:rsidR="00642EA5" w:rsidRDefault="0064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黑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_GBK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F00CB" w14:textId="77777777" w:rsidR="000277F4" w:rsidRDefault="003C5E08">
    <w:pPr>
      <w:pStyle w:val="aa"/>
      <w:ind w:right="360" w:firstLine="360"/>
      <w:rPr>
        <w:sz w:val="28"/>
        <w:szCs w:val="28"/>
      </w:rPr>
    </w:pP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A1602" wp14:editId="2D6B46F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93CFE9" w14:textId="77777777" w:rsidR="000277F4" w:rsidRDefault="003C5E08">
                          <w:pPr>
                            <w:pStyle w:val="aa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3A1602"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O3pYmt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14:paraId="2093CFE9" w14:textId="77777777" w:rsidR="000277F4" w:rsidRDefault="003C5E08">
                    <w:pPr>
                      <w:pStyle w:val="aa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868C" w14:textId="77777777" w:rsidR="000277F4" w:rsidRDefault="003C5E08">
    <w:pPr>
      <w:tabs>
        <w:tab w:val="center" w:pos="4422"/>
        <w:tab w:val="left" w:pos="4480"/>
        <w:tab w:val="left" w:pos="4795"/>
        <w:tab w:val="left" w:pos="7820"/>
        <w:tab w:val="right" w:pos="8844"/>
      </w:tabs>
      <w:autoSpaceDE w:val="0"/>
      <w:autoSpaceDN w:val="0"/>
      <w:adjustRightInd w:val="0"/>
      <w:spacing w:line="336" w:lineRule="auto"/>
      <w:rPr>
        <w:rFonts w:ascii="方正仿宋_GBK" w:eastAsia="方正仿宋_GBK" w:hAnsi="方正仿宋_GBK" w:cs="方正仿宋_GBK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E0524" wp14:editId="6E67EB46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B9DB49" w14:textId="77777777" w:rsidR="000277F4" w:rsidRDefault="003C5E08">
                          <w:pPr>
                            <w:pStyle w:val="aa"/>
                          </w:pPr>
                          <w:r>
                            <w:t xml:space="preserve">— 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8E0524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7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14:paraId="23B9DB49" w14:textId="77777777" w:rsidR="000277F4" w:rsidRDefault="003C5E08">
                    <w:pPr>
                      <w:pStyle w:val="aa"/>
                    </w:pPr>
                    <w:r>
                      <w:t xml:space="preserve">— 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4C5C" w14:textId="77777777" w:rsidR="00642EA5" w:rsidRDefault="00642EA5">
      <w:r>
        <w:separator/>
      </w:r>
    </w:p>
  </w:footnote>
  <w:footnote w:type="continuationSeparator" w:id="0">
    <w:p w14:paraId="00647FCB" w14:textId="77777777" w:rsidR="00642EA5" w:rsidRDefault="0064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140DE" w14:textId="77777777" w:rsidR="000277F4" w:rsidRDefault="000277F4">
    <w:pPr>
      <w:pStyle w:val="ac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305"/>
  <w:drawingGridVerticalSpacing w:val="59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YjQzMGRkMmU5MDYwMmExODk3NDU1MTRlNmRiOTNmOTQifQ=="/>
  </w:docVars>
  <w:rsids>
    <w:rsidRoot w:val="006778A5"/>
    <w:rsid w:val="AFDF9BD6"/>
    <w:rsid w:val="BBDE4236"/>
    <w:rsid w:val="BDB71AD4"/>
    <w:rsid w:val="BEDEB96D"/>
    <w:rsid w:val="BFB726A6"/>
    <w:rsid w:val="D7BE6F79"/>
    <w:rsid w:val="D7F3190D"/>
    <w:rsid w:val="DC7F0BF5"/>
    <w:rsid w:val="DFFC7AC3"/>
    <w:rsid w:val="E6B8AEDD"/>
    <w:rsid w:val="EAFCB1C8"/>
    <w:rsid w:val="EF7F200B"/>
    <w:rsid w:val="F4FB4E9F"/>
    <w:rsid w:val="F91E364A"/>
    <w:rsid w:val="FBBF9EC5"/>
    <w:rsid w:val="FF7F9DFC"/>
    <w:rsid w:val="FF7FF8CB"/>
    <w:rsid w:val="000016CD"/>
    <w:rsid w:val="00002A39"/>
    <w:rsid w:val="0000587F"/>
    <w:rsid w:val="000072C8"/>
    <w:rsid w:val="00011BBA"/>
    <w:rsid w:val="000152A4"/>
    <w:rsid w:val="0001553C"/>
    <w:rsid w:val="00017ED8"/>
    <w:rsid w:val="0002106A"/>
    <w:rsid w:val="00023B98"/>
    <w:rsid w:val="0002708C"/>
    <w:rsid w:val="000277F4"/>
    <w:rsid w:val="00031A56"/>
    <w:rsid w:val="000360AE"/>
    <w:rsid w:val="00036534"/>
    <w:rsid w:val="0003724C"/>
    <w:rsid w:val="00052BE2"/>
    <w:rsid w:val="00053E37"/>
    <w:rsid w:val="00055133"/>
    <w:rsid w:val="0005568A"/>
    <w:rsid w:val="00055A05"/>
    <w:rsid w:val="00062A45"/>
    <w:rsid w:val="00066C90"/>
    <w:rsid w:val="00070871"/>
    <w:rsid w:val="00071EF4"/>
    <w:rsid w:val="00072703"/>
    <w:rsid w:val="00073A0B"/>
    <w:rsid w:val="0007611E"/>
    <w:rsid w:val="00076915"/>
    <w:rsid w:val="0008229F"/>
    <w:rsid w:val="000832E1"/>
    <w:rsid w:val="0008474B"/>
    <w:rsid w:val="00085A74"/>
    <w:rsid w:val="00085A7A"/>
    <w:rsid w:val="000860FB"/>
    <w:rsid w:val="000877A5"/>
    <w:rsid w:val="0009487D"/>
    <w:rsid w:val="00095304"/>
    <w:rsid w:val="000A4E03"/>
    <w:rsid w:val="000A53C2"/>
    <w:rsid w:val="000A56F1"/>
    <w:rsid w:val="000B2E77"/>
    <w:rsid w:val="000B3FBB"/>
    <w:rsid w:val="000B6948"/>
    <w:rsid w:val="000C3858"/>
    <w:rsid w:val="000C539F"/>
    <w:rsid w:val="000C75F0"/>
    <w:rsid w:val="000D019E"/>
    <w:rsid w:val="000D20C4"/>
    <w:rsid w:val="000D335C"/>
    <w:rsid w:val="000D3BC7"/>
    <w:rsid w:val="000D3DBA"/>
    <w:rsid w:val="000D4156"/>
    <w:rsid w:val="000D7664"/>
    <w:rsid w:val="000E0D4C"/>
    <w:rsid w:val="000E2CFA"/>
    <w:rsid w:val="001030B2"/>
    <w:rsid w:val="0010490D"/>
    <w:rsid w:val="00106E67"/>
    <w:rsid w:val="001202D9"/>
    <w:rsid w:val="0012149C"/>
    <w:rsid w:val="00122871"/>
    <w:rsid w:val="00123A5D"/>
    <w:rsid w:val="00124B2F"/>
    <w:rsid w:val="001250A4"/>
    <w:rsid w:val="00125D21"/>
    <w:rsid w:val="001346A6"/>
    <w:rsid w:val="0013686E"/>
    <w:rsid w:val="001415F7"/>
    <w:rsid w:val="00144718"/>
    <w:rsid w:val="00145861"/>
    <w:rsid w:val="001468C5"/>
    <w:rsid w:val="001515EC"/>
    <w:rsid w:val="001528C3"/>
    <w:rsid w:val="00155589"/>
    <w:rsid w:val="001563AF"/>
    <w:rsid w:val="00157993"/>
    <w:rsid w:val="00161FDA"/>
    <w:rsid w:val="00166F20"/>
    <w:rsid w:val="001679BD"/>
    <w:rsid w:val="00170783"/>
    <w:rsid w:val="00171094"/>
    <w:rsid w:val="00171378"/>
    <w:rsid w:val="00172237"/>
    <w:rsid w:val="00174FFF"/>
    <w:rsid w:val="0018282D"/>
    <w:rsid w:val="001841BE"/>
    <w:rsid w:val="001849C8"/>
    <w:rsid w:val="00184AC2"/>
    <w:rsid w:val="001861B2"/>
    <w:rsid w:val="001875BE"/>
    <w:rsid w:val="00191A0E"/>
    <w:rsid w:val="00194CCB"/>
    <w:rsid w:val="00197407"/>
    <w:rsid w:val="00197ED6"/>
    <w:rsid w:val="001A3A68"/>
    <w:rsid w:val="001A5C64"/>
    <w:rsid w:val="001A7897"/>
    <w:rsid w:val="001B4046"/>
    <w:rsid w:val="001B51A3"/>
    <w:rsid w:val="001B5E62"/>
    <w:rsid w:val="001B6CA7"/>
    <w:rsid w:val="001B7241"/>
    <w:rsid w:val="001C564D"/>
    <w:rsid w:val="001D43E4"/>
    <w:rsid w:val="001E0D39"/>
    <w:rsid w:val="001E10D1"/>
    <w:rsid w:val="001E2B04"/>
    <w:rsid w:val="001E64C7"/>
    <w:rsid w:val="001F12F7"/>
    <w:rsid w:val="001F219F"/>
    <w:rsid w:val="001F53AD"/>
    <w:rsid w:val="001F7207"/>
    <w:rsid w:val="0020143B"/>
    <w:rsid w:val="00203DF3"/>
    <w:rsid w:val="002125AA"/>
    <w:rsid w:val="00212DA1"/>
    <w:rsid w:val="00213915"/>
    <w:rsid w:val="0021576C"/>
    <w:rsid w:val="00217178"/>
    <w:rsid w:val="002209C1"/>
    <w:rsid w:val="00221787"/>
    <w:rsid w:val="0023216B"/>
    <w:rsid w:val="00242645"/>
    <w:rsid w:val="00246C57"/>
    <w:rsid w:val="00247922"/>
    <w:rsid w:val="0025038D"/>
    <w:rsid w:val="00250F15"/>
    <w:rsid w:val="00256F30"/>
    <w:rsid w:val="002623BE"/>
    <w:rsid w:val="002659DE"/>
    <w:rsid w:val="00273848"/>
    <w:rsid w:val="00277A5A"/>
    <w:rsid w:val="00277B01"/>
    <w:rsid w:val="002879DC"/>
    <w:rsid w:val="00290469"/>
    <w:rsid w:val="002959B6"/>
    <w:rsid w:val="002971B0"/>
    <w:rsid w:val="002975DC"/>
    <w:rsid w:val="002A128A"/>
    <w:rsid w:val="002A45DA"/>
    <w:rsid w:val="002B0561"/>
    <w:rsid w:val="002B1497"/>
    <w:rsid w:val="002B45F8"/>
    <w:rsid w:val="002C1270"/>
    <w:rsid w:val="002C3F4E"/>
    <w:rsid w:val="002C4129"/>
    <w:rsid w:val="002D072C"/>
    <w:rsid w:val="002D0C37"/>
    <w:rsid w:val="002D4974"/>
    <w:rsid w:val="002D6B26"/>
    <w:rsid w:val="002D7968"/>
    <w:rsid w:val="002D7A8B"/>
    <w:rsid w:val="002D7F80"/>
    <w:rsid w:val="002E05BE"/>
    <w:rsid w:val="002E1DBF"/>
    <w:rsid w:val="002E3BD5"/>
    <w:rsid w:val="002F43D0"/>
    <w:rsid w:val="00301B86"/>
    <w:rsid w:val="00305CD4"/>
    <w:rsid w:val="00306223"/>
    <w:rsid w:val="00311D3A"/>
    <w:rsid w:val="00312931"/>
    <w:rsid w:val="0031368D"/>
    <w:rsid w:val="00315A96"/>
    <w:rsid w:val="003160B2"/>
    <w:rsid w:val="00326F6C"/>
    <w:rsid w:val="00327C77"/>
    <w:rsid w:val="00333874"/>
    <w:rsid w:val="00336303"/>
    <w:rsid w:val="00342CCF"/>
    <w:rsid w:val="00345129"/>
    <w:rsid w:val="00347065"/>
    <w:rsid w:val="00350E47"/>
    <w:rsid w:val="00354EA0"/>
    <w:rsid w:val="00357A9D"/>
    <w:rsid w:val="003615AD"/>
    <w:rsid w:val="00363E4E"/>
    <w:rsid w:val="00367C45"/>
    <w:rsid w:val="00377D59"/>
    <w:rsid w:val="003837B8"/>
    <w:rsid w:val="00385586"/>
    <w:rsid w:val="003860C0"/>
    <w:rsid w:val="00391B8C"/>
    <w:rsid w:val="00392176"/>
    <w:rsid w:val="003939DD"/>
    <w:rsid w:val="00395C58"/>
    <w:rsid w:val="003B09C2"/>
    <w:rsid w:val="003B122F"/>
    <w:rsid w:val="003B2C46"/>
    <w:rsid w:val="003B3E27"/>
    <w:rsid w:val="003B61ED"/>
    <w:rsid w:val="003C0ED3"/>
    <w:rsid w:val="003C287C"/>
    <w:rsid w:val="003C5E08"/>
    <w:rsid w:val="003C7848"/>
    <w:rsid w:val="003D2892"/>
    <w:rsid w:val="003D4F0E"/>
    <w:rsid w:val="003D6859"/>
    <w:rsid w:val="003D7112"/>
    <w:rsid w:val="003E45B2"/>
    <w:rsid w:val="003E4753"/>
    <w:rsid w:val="003F6E9F"/>
    <w:rsid w:val="0040098B"/>
    <w:rsid w:val="004113D4"/>
    <w:rsid w:val="004224DC"/>
    <w:rsid w:val="00425537"/>
    <w:rsid w:val="00426B2D"/>
    <w:rsid w:val="004277DE"/>
    <w:rsid w:val="004300E7"/>
    <w:rsid w:val="00434A62"/>
    <w:rsid w:val="004354A0"/>
    <w:rsid w:val="00436352"/>
    <w:rsid w:val="004371E1"/>
    <w:rsid w:val="00437744"/>
    <w:rsid w:val="00441D53"/>
    <w:rsid w:val="00446746"/>
    <w:rsid w:val="00447E93"/>
    <w:rsid w:val="00454F54"/>
    <w:rsid w:val="00455B90"/>
    <w:rsid w:val="00457C09"/>
    <w:rsid w:val="0046186C"/>
    <w:rsid w:val="00466446"/>
    <w:rsid w:val="00471D38"/>
    <w:rsid w:val="00473E21"/>
    <w:rsid w:val="00476063"/>
    <w:rsid w:val="0048060B"/>
    <w:rsid w:val="004948D1"/>
    <w:rsid w:val="00495554"/>
    <w:rsid w:val="004A05F5"/>
    <w:rsid w:val="004A075D"/>
    <w:rsid w:val="004A6644"/>
    <w:rsid w:val="004A7E98"/>
    <w:rsid w:val="004B061B"/>
    <w:rsid w:val="004B35D3"/>
    <w:rsid w:val="004B6665"/>
    <w:rsid w:val="004C06C6"/>
    <w:rsid w:val="004C3326"/>
    <w:rsid w:val="004C62A8"/>
    <w:rsid w:val="004D36C9"/>
    <w:rsid w:val="004D5393"/>
    <w:rsid w:val="004D6B6B"/>
    <w:rsid w:val="004D6DB9"/>
    <w:rsid w:val="004E00F8"/>
    <w:rsid w:val="004E6279"/>
    <w:rsid w:val="004E6CEB"/>
    <w:rsid w:val="004F27FC"/>
    <w:rsid w:val="004F6CD3"/>
    <w:rsid w:val="005006DE"/>
    <w:rsid w:val="00501CD3"/>
    <w:rsid w:val="005053FB"/>
    <w:rsid w:val="0050658A"/>
    <w:rsid w:val="005070F7"/>
    <w:rsid w:val="0051551E"/>
    <w:rsid w:val="00516109"/>
    <w:rsid w:val="00526FD0"/>
    <w:rsid w:val="005273FE"/>
    <w:rsid w:val="00536CC0"/>
    <w:rsid w:val="00544173"/>
    <w:rsid w:val="00544ACF"/>
    <w:rsid w:val="00546D57"/>
    <w:rsid w:val="00550434"/>
    <w:rsid w:val="00550EB3"/>
    <w:rsid w:val="00551337"/>
    <w:rsid w:val="0055491B"/>
    <w:rsid w:val="00556DB8"/>
    <w:rsid w:val="00557A3D"/>
    <w:rsid w:val="0056259E"/>
    <w:rsid w:val="00562AAB"/>
    <w:rsid w:val="00562F42"/>
    <w:rsid w:val="00565475"/>
    <w:rsid w:val="00566894"/>
    <w:rsid w:val="0056689D"/>
    <w:rsid w:val="00566CE2"/>
    <w:rsid w:val="00572068"/>
    <w:rsid w:val="00573846"/>
    <w:rsid w:val="005756C3"/>
    <w:rsid w:val="00576A63"/>
    <w:rsid w:val="00580098"/>
    <w:rsid w:val="00582426"/>
    <w:rsid w:val="005826C7"/>
    <w:rsid w:val="00583C4E"/>
    <w:rsid w:val="00584612"/>
    <w:rsid w:val="0059501E"/>
    <w:rsid w:val="005A3884"/>
    <w:rsid w:val="005A7453"/>
    <w:rsid w:val="005A7DB3"/>
    <w:rsid w:val="005B0819"/>
    <w:rsid w:val="005B45E2"/>
    <w:rsid w:val="005B646C"/>
    <w:rsid w:val="005C3C16"/>
    <w:rsid w:val="005C70CD"/>
    <w:rsid w:val="005C7D04"/>
    <w:rsid w:val="005D0B1B"/>
    <w:rsid w:val="005D1F83"/>
    <w:rsid w:val="005D20FF"/>
    <w:rsid w:val="005D3852"/>
    <w:rsid w:val="005D6F9F"/>
    <w:rsid w:val="005E2AAA"/>
    <w:rsid w:val="005E37A3"/>
    <w:rsid w:val="005E4516"/>
    <w:rsid w:val="005F4E7C"/>
    <w:rsid w:val="005F5489"/>
    <w:rsid w:val="005F6CBD"/>
    <w:rsid w:val="006010F7"/>
    <w:rsid w:val="006036C0"/>
    <w:rsid w:val="00604005"/>
    <w:rsid w:val="00605B2C"/>
    <w:rsid w:val="006133F3"/>
    <w:rsid w:val="00613F5D"/>
    <w:rsid w:val="006141C7"/>
    <w:rsid w:val="006151D1"/>
    <w:rsid w:val="006216BA"/>
    <w:rsid w:val="0062642F"/>
    <w:rsid w:val="0062663E"/>
    <w:rsid w:val="00627346"/>
    <w:rsid w:val="00627C1B"/>
    <w:rsid w:val="00631950"/>
    <w:rsid w:val="006334D1"/>
    <w:rsid w:val="0064151D"/>
    <w:rsid w:val="00641E17"/>
    <w:rsid w:val="00642A5D"/>
    <w:rsid w:val="00642EA5"/>
    <w:rsid w:val="0064317D"/>
    <w:rsid w:val="0064645D"/>
    <w:rsid w:val="006519DD"/>
    <w:rsid w:val="00657181"/>
    <w:rsid w:val="0066258E"/>
    <w:rsid w:val="0067361F"/>
    <w:rsid w:val="0067447D"/>
    <w:rsid w:val="006778A5"/>
    <w:rsid w:val="00680857"/>
    <w:rsid w:val="00682AC1"/>
    <w:rsid w:val="00682B0C"/>
    <w:rsid w:val="006843C2"/>
    <w:rsid w:val="00684886"/>
    <w:rsid w:val="00686E26"/>
    <w:rsid w:val="0069099E"/>
    <w:rsid w:val="00696A00"/>
    <w:rsid w:val="00697B29"/>
    <w:rsid w:val="006A1F18"/>
    <w:rsid w:val="006A3EA7"/>
    <w:rsid w:val="006A41CA"/>
    <w:rsid w:val="006A4A78"/>
    <w:rsid w:val="006A6A09"/>
    <w:rsid w:val="006B0005"/>
    <w:rsid w:val="006C1BE6"/>
    <w:rsid w:val="006C3FB7"/>
    <w:rsid w:val="006C67F2"/>
    <w:rsid w:val="006E4B10"/>
    <w:rsid w:val="006E68E8"/>
    <w:rsid w:val="006E7467"/>
    <w:rsid w:val="006F2B89"/>
    <w:rsid w:val="006F570E"/>
    <w:rsid w:val="0070237F"/>
    <w:rsid w:val="00702D1A"/>
    <w:rsid w:val="00704180"/>
    <w:rsid w:val="00711A04"/>
    <w:rsid w:val="0071746C"/>
    <w:rsid w:val="007177D4"/>
    <w:rsid w:val="00720FEF"/>
    <w:rsid w:val="007249DF"/>
    <w:rsid w:val="00727E6D"/>
    <w:rsid w:val="00731B11"/>
    <w:rsid w:val="00731D41"/>
    <w:rsid w:val="007322B4"/>
    <w:rsid w:val="007333CA"/>
    <w:rsid w:val="00733719"/>
    <w:rsid w:val="00734371"/>
    <w:rsid w:val="007345ED"/>
    <w:rsid w:val="0073662C"/>
    <w:rsid w:val="00741282"/>
    <w:rsid w:val="00744E2A"/>
    <w:rsid w:val="00745561"/>
    <w:rsid w:val="00747837"/>
    <w:rsid w:val="007514CC"/>
    <w:rsid w:val="00753D1F"/>
    <w:rsid w:val="007561E0"/>
    <w:rsid w:val="00756644"/>
    <w:rsid w:val="007567E3"/>
    <w:rsid w:val="0075701A"/>
    <w:rsid w:val="00761470"/>
    <w:rsid w:val="00764ACD"/>
    <w:rsid w:val="007661D2"/>
    <w:rsid w:val="007674D6"/>
    <w:rsid w:val="007770A8"/>
    <w:rsid w:val="00784B51"/>
    <w:rsid w:val="00785069"/>
    <w:rsid w:val="00787166"/>
    <w:rsid w:val="007934F0"/>
    <w:rsid w:val="007A01AB"/>
    <w:rsid w:val="007A0E60"/>
    <w:rsid w:val="007A668D"/>
    <w:rsid w:val="007B5F3E"/>
    <w:rsid w:val="007B6562"/>
    <w:rsid w:val="007C3827"/>
    <w:rsid w:val="007C48D0"/>
    <w:rsid w:val="007D6A98"/>
    <w:rsid w:val="007D6E54"/>
    <w:rsid w:val="007E0083"/>
    <w:rsid w:val="007E01CA"/>
    <w:rsid w:val="007E0944"/>
    <w:rsid w:val="007E4D27"/>
    <w:rsid w:val="007E679F"/>
    <w:rsid w:val="007F054D"/>
    <w:rsid w:val="007F080C"/>
    <w:rsid w:val="007F67CA"/>
    <w:rsid w:val="008004A5"/>
    <w:rsid w:val="00801398"/>
    <w:rsid w:val="00801A82"/>
    <w:rsid w:val="0080277F"/>
    <w:rsid w:val="00811A38"/>
    <w:rsid w:val="00813607"/>
    <w:rsid w:val="00816B52"/>
    <w:rsid w:val="008176CA"/>
    <w:rsid w:val="008272F0"/>
    <w:rsid w:val="00831E70"/>
    <w:rsid w:val="00833988"/>
    <w:rsid w:val="00836D81"/>
    <w:rsid w:val="00845DBD"/>
    <w:rsid w:val="008515F9"/>
    <w:rsid w:val="008634DD"/>
    <w:rsid w:val="00863FB4"/>
    <w:rsid w:val="008659B4"/>
    <w:rsid w:val="00866340"/>
    <w:rsid w:val="00872724"/>
    <w:rsid w:val="00873CDF"/>
    <w:rsid w:val="00881C75"/>
    <w:rsid w:val="00883ED0"/>
    <w:rsid w:val="00886E8E"/>
    <w:rsid w:val="00890D4E"/>
    <w:rsid w:val="00891A46"/>
    <w:rsid w:val="00897059"/>
    <w:rsid w:val="00897F36"/>
    <w:rsid w:val="008A0655"/>
    <w:rsid w:val="008A18FB"/>
    <w:rsid w:val="008A1F1A"/>
    <w:rsid w:val="008B0A9F"/>
    <w:rsid w:val="008B26F9"/>
    <w:rsid w:val="008B6A3F"/>
    <w:rsid w:val="008C7080"/>
    <w:rsid w:val="008D1351"/>
    <w:rsid w:val="008D3FC0"/>
    <w:rsid w:val="008D6B22"/>
    <w:rsid w:val="008E08DA"/>
    <w:rsid w:val="008E0A1A"/>
    <w:rsid w:val="008E35C8"/>
    <w:rsid w:val="008E63C8"/>
    <w:rsid w:val="008E7F6A"/>
    <w:rsid w:val="008F1636"/>
    <w:rsid w:val="008F2A1B"/>
    <w:rsid w:val="008F78B9"/>
    <w:rsid w:val="008F7BBE"/>
    <w:rsid w:val="00904A50"/>
    <w:rsid w:val="00913905"/>
    <w:rsid w:val="009140F0"/>
    <w:rsid w:val="00926BF4"/>
    <w:rsid w:val="00931263"/>
    <w:rsid w:val="00941670"/>
    <w:rsid w:val="0094200D"/>
    <w:rsid w:val="009432DF"/>
    <w:rsid w:val="00944B94"/>
    <w:rsid w:val="00944D20"/>
    <w:rsid w:val="009519A3"/>
    <w:rsid w:val="00952B19"/>
    <w:rsid w:val="00961162"/>
    <w:rsid w:val="009632AE"/>
    <w:rsid w:val="00963E7D"/>
    <w:rsid w:val="009643F4"/>
    <w:rsid w:val="0097247F"/>
    <w:rsid w:val="009724DA"/>
    <w:rsid w:val="00974D46"/>
    <w:rsid w:val="00980481"/>
    <w:rsid w:val="0098053B"/>
    <w:rsid w:val="00980CD0"/>
    <w:rsid w:val="00981783"/>
    <w:rsid w:val="00981E56"/>
    <w:rsid w:val="00982C7A"/>
    <w:rsid w:val="00987817"/>
    <w:rsid w:val="009905A2"/>
    <w:rsid w:val="009931FD"/>
    <w:rsid w:val="00997E97"/>
    <w:rsid w:val="009A0D86"/>
    <w:rsid w:val="009A0D9B"/>
    <w:rsid w:val="009A150E"/>
    <w:rsid w:val="009A1C9C"/>
    <w:rsid w:val="009A23E4"/>
    <w:rsid w:val="009A5719"/>
    <w:rsid w:val="009A7192"/>
    <w:rsid w:val="009B1CAC"/>
    <w:rsid w:val="009B357F"/>
    <w:rsid w:val="009B436F"/>
    <w:rsid w:val="009B4B00"/>
    <w:rsid w:val="009B62DB"/>
    <w:rsid w:val="009B694F"/>
    <w:rsid w:val="009C23B3"/>
    <w:rsid w:val="009C2A0E"/>
    <w:rsid w:val="009C38B9"/>
    <w:rsid w:val="009C4D03"/>
    <w:rsid w:val="009C6EF5"/>
    <w:rsid w:val="009D1C3B"/>
    <w:rsid w:val="009D3B19"/>
    <w:rsid w:val="009D60B2"/>
    <w:rsid w:val="009D6199"/>
    <w:rsid w:val="009D66AD"/>
    <w:rsid w:val="009D7D89"/>
    <w:rsid w:val="009D7F13"/>
    <w:rsid w:val="009E132B"/>
    <w:rsid w:val="009E1F21"/>
    <w:rsid w:val="009E29D8"/>
    <w:rsid w:val="009E4983"/>
    <w:rsid w:val="009E6B20"/>
    <w:rsid w:val="009F7CC4"/>
    <w:rsid w:val="00A05910"/>
    <w:rsid w:val="00A06F9C"/>
    <w:rsid w:val="00A11111"/>
    <w:rsid w:val="00A13C4A"/>
    <w:rsid w:val="00A156E1"/>
    <w:rsid w:val="00A177AF"/>
    <w:rsid w:val="00A22261"/>
    <w:rsid w:val="00A22A44"/>
    <w:rsid w:val="00A24E38"/>
    <w:rsid w:val="00A26584"/>
    <w:rsid w:val="00A2746E"/>
    <w:rsid w:val="00A33410"/>
    <w:rsid w:val="00A341A4"/>
    <w:rsid w:val="00A4794C"/>
    <w:rsid w:val="00A55870"/>
    <w:rsid w:val="00A56C55"/>
    <w:rsid w:val="00A60899"/>
    <w:rsid w:val="00A608C9"/>
    <w:rsid w:val="00A70837"/>
    <w:rsid w:val="00A70DF9"/>
    <w:rsid w:val="00A717B1"/>
    <w:rsid w:val="00A71A29"/>
    <w:rsid w:val="00A74A52"/>
    <w:rsid w:val="00A768E5"/>
    <w:rsid w:val="00A77886"/>
    <w:rsid w:val="00A80F62"/>
    <w:rsid w:val="00A83688"/>
    <w:rsid w:val="00A848E2"/>
    <w:rsid w:val="00A924B4"/>
    <w:rsid w:val="00AA76E4"/>
    <w:rsid w:val="00AB5E70"/>
    <w:rsid w:val="00AB61D0"/>
    <w:rsid w:val="00AC3487"/>
    <w:rsid w:val="00AD0888"/>
    <w:rsid w:val="00AD239D"/>
    <w:rsid w:val="00AD406C"/>
    <w:rsid w:val="00AE0AFE"/>
    <w:rsid w:val="00AE2131"/>
    <w:rsid w:val="00AE42C3"/>
    <w:rsid w:val="00AE6351"/>
    <w:rsid w:val="00AE6CBC"/>
    <w:rsid w:val="00B037A5"/>
    <w:rsid w:val="00B069D3"/>
    <w:rsid w:val="00B06BC6"/>
    <w:rsid w:val="00B12A02"/>
    <w:rsid w:val="00B208BD"/>
    <w:rsid w:val="00B2341C"/>
    <w:rsid w:val="00B2778D"/>
    <w:rsid w:val="00B3092A"/>
    <w:rsid w:val="00B311B8"/>
    <w:rsid w:val="00B31463"/>
    <w:rsid w:val="00B3562A"/>
    <w:rsid w:val="00B35BB3"/>
    <w:rsid w:val="00B43F26"/>
    <w:rsid w:val="00B46EF1"/>
    <w:rsid w:val="00B471A9"/>
    <w:rsid w:val="00B476CB"/>
    <w:rsid w:val="00B52430"/>
    <w:rsid w:val="00B52E4B"/>
    <w:rsid w:val="00B57CD7"/>
    <w:rsid w:val="00B651DD"/>
    <w:rsid w:val="00B73F3F"/>
    <w:rsid w:val="00B76520"/>
    <w:rsid w:val="00B85489"/>
    <w:rsid w:val="00B90C6C"/>
    <w:rsid w:val="00B93EB5"/>
    <w:rsid w:val="00B94B46"/>
    <w:rsid w:val="00BB0E55"/>
    <w:rsid w:val="00BC16D1"/>
    <w:rsid w:val="00BC7D14"/>
    <w:rsid w:val="00BD55EA"/>
    <w:rsid w:val="00BD5D2B"/>
    <w:rsid w:val="00BE4925"/>
    <w:rsid w:val="00BE4C80"/>
    <w:rsid w:val="00C0263A"/>
    <w:rsid w:val="00C03651"/>
    <w:rsid w:val="00C05811"/>
    <w:rsid w:val="00C05896"/>
    <w:rsid w:val="00C100A1"/>
    <w:rsid w:val="00C132AC"/>
    <w:rsid w:val="00C14454"/>
    <w:rsid w:val="00C173FD"/>
    <w:rsid w:val="00C22CBF"/>
    <w:rsid w:val="00C26548"/>
    <w:rsid w:val="00C26C4B"/>
    <w:rsid w:val="00C274C3"/>
    <w:rsid w:val="00C27D04"/>
    <w:rsid w:val="00C34D95"/>
    <w:rsid w:val="00C35C64"/>
    <w:rsid w:val="00C414D2"/>
    <w:rsid w:val="00C43907"/>
    <w:rsid w:val="00C44EEC"/>
    <w:rsid w:val="00C476C2"/>
    <w:rsid w:val="00C51441"/>
    <w:rsid w:val="00C537CA"/>
    <w:rsid w:val="00C5509D"/>
    <w:rsid w:val="00C55830"/>
    <w:rsid w:val="00C565F9"/>
    <w:rsid w:val="00C608AB"/>
    <w:rsid w:val="00C61EB3"/>
    <w:rsid w:val="00C7097F"/>
    <w:rsid w:val="00C749D1"/>
    <w:rsid w:val="00C7709A"/>
    <w:rsid w:val="00C80E10"/>
    <w:rsid w:val="00C91843"/>
    <w:rsid w:val="00C93A6C"/>
    <w:rsid w:val="00C95399"/>
    <w:rsid w:val="00CA1C4C"/>
    <w:rsid w:val="00CA3B38"/>
    <w:rsid w:val="00CA48F7"/>
    <w:rsid w:val="00CA4B0E"/>
    <w:rsid w:val="00CB0B10"/>
    <w:rsid w:val="00CB6AA0"/>
    <w:rsid w:val="00CB7BBB"/>
    <w:rsid w:val="00CC15CF"/>
    <w:rsid w:val="00CC59B5"/>
    <w:rsid w:val="00CC5A09"/>
    <w:rsid w:val="00CC62C7"/>
    <w:rsid w:val="00CC7C0D"/>
    <w:rsid w:val="00CD0EDA"/>
    <w:rsid w:val="00CD0EF0"/>
    <w:rsid w:val="00CD28A5"/>
    <w:rsid w:val="00CD38AB"/>
    <w:rsid w:val="00CF258D"/>
    <w:rsid w:val="00CF2B8B"/>
    <w:rsid w:val="00CF63B9"/>
    <w:rsid w:val="00D013C2"/>
    <w:rsid w:val="00D022BD"/>
    <w:rsid w:val="00D1714D"/>
    <w:rsid w:val="00D17410"/>
    <w:rsid w:val="00D1755D"/>
    <w:rsid w:val="00D17FD0"/>
    <w:rsid w:val="00D21329"/>
    <w:rsid w:val="00D2250A"/>
    <w:rsid w:val="00D22B51"/>
    <w:rsid w:val="00D2398A"/>
    <w:rsid w:val="00D239C1"/>
    <w:rsid w:val="00D246D0"/>
    <w:rsid w:val="00D2540F"/>
    <w:rsid w:val="00D26206"/>
    <w:rsid w:val="00D2744C"/>
    <w:rsid w:val="00D310A2"/>
    <w:rsid w:val="00D32955"/>
    <w:rsid w:val="00D34D45"/>
    <w:rsid w:val="00D351D3"/>
    <w:rsid w:val="00D357C4"/>
    <w:rsid w:val="00D41E6D"/>
    <w:rsid w:val="00D444BA"/>
    <w:rsid w:val="00D504CD"/>
    <w:rsid w:val="00D50AC2"/>
    <w:rsid w:val="00D51A9D"/>
    <w:rsid w:val="00D521C9"/>
    <w:rsid w:val="00D52BDC"/>
    <w:rsid w:val="00D717C1"/>
    <w:rsid w:val="00D72D78"/>
    <w:rsid w:val="00D779C8"/>
    <w:rsid w:val="00D853E6"/>
    <w:rsid w:val="00D85901"/>
    <w:rsid w:val="00D863AB"/>
    <w:rsid w:val="00D87C33"/>
    <w:rsid w:val="00D94302"/>
    <w:rsid w:val="00DA086C"/>
    <w:rsid w:val="00DA099B"/>
    <w:rsid w:val="00DA13F2"/>
    <w:rsid w:val="00DA1C88"/>
    <w:rsid w:val="00DA252B"/>
    <w:rsid w:val="00DA4ACC"/>
    <w:rsid w:val="00DA50F1"/>
    <w:rsid w:val="00DB14C1"/>
    <w:rsid w:val="00DB26BD"/>
    <w:rsid w:val="00DC59F3"/>
    <w:rsid w:val="00DC72A9"/>
    <w:rsid w:val="00DC7F17"/>
    <w:rsid w:val="00DD1F5D"/>
    <w:rsid w:val="00DD2C19"/>
    <w:rsid w:val="00DD3353"/>
    <w:rsid w:val="00DE20E5"/>
    <w:rsid w:val="00DE2A24"/>
    <w:rsid w:val="00DE45F0"/>
    <w:rsid w:val="00DE6323"/>
    <w:rsid w:val="00DE6E7C"/>
    <w:rsid w:val="00DF2FFA"/>
    <w:rsid w:val="00DF33E8"/>
    <w:rsid w:val="00DF4D49"/>
    <w:rsid w:val="00E012F7"/>
    <w:rsid w:val="00E058EB"/>
    <w:rsid w:val="00E07F8B"/>
    <w:rsid w:val="00E134E8"/>
    <w:rsid w:val="00E13A53"/>
    <w:rsid w:val="00E1765E"/>
    <w:rsid w:val="00E17E5E"/>
    <w:rsid w:val="00E2211F"/>
    <w:rsid w:val="00E24720"/>
    <w:rsid w:val="00E26C72"/>
    <w:rsid w:val="00E32EA6"/>
    <w:rsid w:val="00E33438"/>
    <w:rsid w:val="00E43650"/>
    <w:rsid w:val="00E44A00"/>
    <w:rsid w:val="00E46E0C"/>
    <w:rsid w:val="00E5368B"/>
    <w:rsid w:val="00E53EA2"/>
    <w:rsid w:val="00E55F81"/>
    <w:rsid w:val="00E5635C"/>
    <w:rsid w:val="00E56FAF"/>
    <w:rsid w:val="00E603DC"/>
    <w:rsid w:val="00E60D38"/>
    <w:rsid w:val="00E6181D"/>
    <w:rsid w:val="00E661D2"/>
    <w:rsid w:val="00E72020"/>
    <w:rsid w:val="00E74F23"/>
    <w:rsid w:val="00E807EF"/>
    <w:rsid w:val="00E80B0F"/>
    <w:rsid w:val="00E81049"/>
    <w:rsid w:val="00E8198E"/>
    <w:rsid w:val="00E82844"/>
    <w:rsid w:val="00E82DEF"/>
    <w:rsid w:val="00E86224"/>
    <w:rsid w:val="00E93290"/>
    <w:rsid w:val="00E96323"/>
    <w:rsid w:val="00EA35BB"/>
    <w:rsid w:val="00EA4BB5"/>
    <w:rsid w:val="00EA6355"/>
    <w:rsid w:val="00EB27B7"/>
    <w:rsid w:val="00EB4738"/>
    <w:rsid w:val="00ED2D08"/>
    <w:rsid w:val="00ED71A4"/>
    <w:rsid w:val="00ED7E6F"/>
    <w:rsid w:val="00EF6457"/>
    <w:rsid w:val="00F001ED"/>
    <w:rsid w:val="00F006D3"/>
    <w:rsid w:val="00F01127"/>
    <w:rsid w:val="00F03C80"/>
    <w:rsid w:val="00F0432C"/>
    <w:rsid w:val="00F07F2D"/>
    <w:rsid w:val="00F1448B"/>
    <w:rsid w:val="00F17754"/>
    <w:rsid w:val="00F20778"/>
    <w:rsid w:val="00F213DE"/>
    <w:rsid w:val="00F215AD"/>
    <w:rsid w:val="00F23A50"/>
    <w:rsid w:val="00F23CFF"/>
    <w:rsid w:val="00F251BD"/>
    <w:rsid w:val="00F34030"/>
    <w:rsid w:val="00F3706C"/>
    <w:rsid w:val="00F37251"/>
    <w:rsid w:val="00F4177E"/>
    <w:rsid w:val="00F44060"/>
    <w:rsid w:val="00F56EC3"/>
    <w:rsid w:val="00F60E41"/>
    <w:rsid w:val="00F61D88"/>
    <w:rsid w:val="00F6380B"/>
    <w:rsid w:val="00F63A44"/>
    <w:rsid w:val="00F65287"/>
    <w:rsid w:val="00F70C4A"/>
    <w:rsid w:val="00F73039"/>
    <w:rsid w:val="00F75A82"/>
    <w:rsid w:val="00F77F11"/>
    <w:rsid w:val="00F804EB"/>
    <w:rsid w:val="00F825F8"/>
    <w:rsid w:val="00F83AAF"/>
    <w:rsid w:val="00F84E66"/>
    <w:rsid w:val="00F868F1"/>
    <w:rsid w:val="00F90CEB"/>
    <w:rsid w:val="00F91135"/>
    <w:rsid w:val="00F927FE"/>
    <w:rsid w:val="00F93BCD"/>
    <w:rsid w:val="00F94A6F"/>
    <w:rsid w:val="00F958D6"/>
    <w:rsid w:val="00F95A99"/>
    <w:rsid w:val="00FA60EC"/>
    <w:rsid w:val="00FB0EBC"/>
    <w:rsid w:val="00FB24BF"/>
    <w:rsid w:val="00FB2D3B"/>
    <w:rsid w:val="00FC0FD5"/>
    <w:rsid w:val="00FC2490"/>
    <w:rsid w:val="00FC55F6"/>
    <w:rsid w:val="00FC7C90"/>
    <w:rsid w:val="00FD0B0E"/>
    <w:rsid w:val="00FD3CFB"/>
    <w:rsid w:val="00FD46D3"/>
    <w:rsid w:val="00FD5866"/>
    <w:rsid w:val="00FE04FE"/>
    <w:rsid w:val="00FE123A"/>
    <w:rsid w:val="00FE1F65"/>
    <w:rsid w:val="00FE4FAF"/>
    <w:rsid w:val="00FE5410"/>
    <w:rsid w:val="00FE69C5"/>
    <w:rsid w:val="00FF0DF5"/>
    <w:rsid w:val="00FF3A52"/>
    <w:rsid w:val="00FF656A"/>
    <w:rsid w:val="00FF66A4"/>
    <w:rsid w:val="01187BDA"/>
    <w:rsid w:val="01DD08D5"/>
    <w:rsid w:val="02A276E1"/>
    <w:rsid w:val="04E77FE2"/>
    <w:rsid w:val="079B4C28"/>
    <w:rsid w:val="094B7B50"/>
    <w:rsid w:val="09697EFF"/>
    <w:rsid w:val="0E173F6B"/>
    <w:rsid w:val="11C879AF"/>
    <w:rsid w:val="13FD5E78"/>
    <w:rsid w:val="15861B5E"/>
    <w:rsid w:val="15F9503A"/>
    <w:rsid w:val="167143C3"/>
    <w:rsid w:val="167738FB"/>
    <w:rsid w:val="1723405C"/>
    <w:rsid w:val="17487240"/>
    <w:rsid w:val="194132FF"/>
    <w:rsid w:val="1B666B97"/>
    <w:rsid w:val="1B8F74DC"/>
    <w:rsid w:val="1BFF1D91"/>
    <w:rsid w:val="1C687BA8"/>
    <w:rsid w:val="1CBE5249"/>
    <w:rsid w:val="1D0E6C43"/>
    <w:rsid w:val="1D3E2016"/>
    <w:rsid w:val="1ED43525"/>
    <w:rsid w:val="24391472"/>
    <w:rsid w:val="25862C58"/>
    <w:rsid w:val="2695315B"/>
    <w:rsid w:val="26A324A4"/>
    <w:rsid w:val="27754F75"/>
    <w:rsid w:val="282E45BA"/>
    <w:rsid w:val="2B114797"/>
    <w:rsid w:val="2CD0086A"/>
    <w:rsid w:val="2D877886"/>
    <w:rsid w:val="2DB60799"/>
    <w:rsid w:val="2DF51A73"/>
    <w:rsid w:val="2E0D3061"/>
    <w:rsid w:val="2E422EB2"/>
    <w:rsid w:val="2F034609"/>
    <w:rsid w:val="2F164078"/>
    <w:rsid w:val="2F843483"/>
    <w:rsid w:val="322B7B3B"/>
    <w:rsid w:val="32460A89"/>
    <w:rsid w:val="32C86B1E"/>
    <w:rsid w:val="32D94190"/>
    <w:rsid w:val="34C42608"/>
    <w:rsid w:val="350245DE"/>
    <w:rsid w:val="351F59FF"/>
    <w:rsid w:val="35F91AA5"/>
    <w:rsid w:val="372959F5"/>
    <w:rsid w:val="377374C7"/>
    <w:rsid w:val="37D35785"/>
    <w:rsid w:val="3985471B"/>
    <w:rsid w:val="3B922779"/>
    <w:rsid w:val="3C772249"/>
    <w:rsid w:val="3C9839A8"/>
    <w:rsid w:val="3D7C182C"/>
    <w:rsid w:val="3E8F43F1"/>
    <w:rsid w:val="3F690650"/>
    <w:rsid w:val="43C70D1C"/>
    <w:rsid w:val="44687937"/>
    <w:rsid w:val="454A6844"/>
    <w:rsid w:val="459A5C28"/>
    <w:rsid w:val="45D33364"/>
    <w:rsid w:val="46721FA3"/>
    <w:rsid w:val="469671BD"/>
    <w:rsid w:val="48AA2F81"/>
    <w:rsid w:val="4BFE698F"/>
    <w:rsid w:val="4C147660"/>
    <w:rsid w:val="4C2977F3"/>
    <w:rsid w:val="4C936CEF"/>
    <w:rsid w:val="4D6E729B"/>
    <w:rsid w:val="51C30F8A"/>
    <w:rsid w:val="51C946A4"/>
    <w:rsid w:val="557E1851"/>
    <w:rsid w:val="57420238"/>
    <w:rsid w:val="576461EE"/>
    <w:rsid w:val="57C27A21"/>
    <w:rsid w:val="58873395"/>
    <w:rsid w:val="58AB79A6"/>
    <w:rsid w:val="5A211181"/>
    <w:rsid w:val="5A9E32DB"/>
    <w:rsid w:val="5B325996"/>
    <w:rsid w:val="5DE4399A"/>
    <w:rsid w:val="5F6115AB"/>
    <w:rsid w:val="5FC954A7"/>
    <w:rsid w:val="64C92268"/>
    <w:rsid w:val="659C3C96"/>
    <w:rsid w:val="6794214A"/>
    <w:rsid w:val="6AE14127"/>
    <w:rsid w:val="6B3B3B43"/>
    <w:rsid w:val="6BAC37B5"/>
    <w:rsid w:val="6DCA5700"/>
    <w:rsid w:val="6EC417C9"/>
    <w:rsid w:val="6EE53862"/>
    <w:rsid w:val="6F5F6B9E"/>
    <w:rsid w:val="70352925"/>
    <w:rsid w:val="721D27C5"/>
    <w:rsid w:val="72F44A27"/>
    <w:rsid w:val="72FF8E1B"/>
    <w:rsid w:val="74A44E6E"/>
    <w:rsid w:val="770820D9"/>
    <w:rsid w:val="798146A6"/>
    <w:rsid w:val="7B6FA434"/>
    <w:rsid w:val="7CFAC193"/>
    <w:rsid w:val="7E380461"/>
    <w:rsid w:val="7E730D8D"/>
    <w:rsid w:val="7E78058B"/>
    <w:rsid w:val="7E9CAD01"/>
    <w:rsid w:val="7F9A1968"/>
    <w:rsid w:val="7FD3E891"/>
    <w:rsid w:val="7FF8E78D"/>
    <w:rsid w:val="7FF9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557F432"/>
  <w15:docId w15:val="{055195CB-AF3A-40CC-8E1A-9CCE0AE0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qFormat="1"/>
    <w:lsdException w:name="footer" w:qFormat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qFormat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 w:qFormat="1"/>
    <w:lsdException w:name="Body Text" w:locked="1" w:semiHidden="1" w:unhideWhenUsed="1"/>
    <w:lsdException w:name="Body Text Indent" w:locked="1" w:uiPriority="0" w:qFormat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qFormat="1"/>
    <w:lsdException w:name="Body Text First Indent" w:locked="1" w:semiHidden="1" w:unhideWhenUsed="1"/>
    <w:lsdException w:name="Body Text First Indent 2" w:locked="1" w:uiPriority="0" w:qFormat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qFormat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qFormat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qFormat="1"/>
    <w:lsdException w:name="Table Grid" w:locked="1" w:uiPriority="59"/>
    <w:lsdException w:name="Table Theme" w:locked="1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pPr>
      <w:widowControl w:val="0"/>
      <w:snapToGrid w:val="0"/>
      <w:jc w:val="both"/>
    </w:pPr>
    <w:rPr>
      <w:rFonts w:eastAsia="仿宋_GB2312"/>
      <w:kern w:val="2"/>
      <w:sz w:val="32"/>
      <w:szCs w:val="32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overflowPunct w:val="0"/>
      <w:autoSpaceDE w:val="0"/>
      <w:autoSpaceDN w:val="0"/>
      <w:adjustRightInd w:val="0"/>
      <w:snapToGrid/>
      <w:spacing w:before="480" w:after="360" w:line="640" w:lineRule="atLeast"/>
      <w:jc w:val="center"/>
      <w:textAlignment w:val="baseline"/>
      <w:outlineLvl w:val="0"/>
    </w:pPr>
    <w:rPr>
      <w:rFonts w:eastAsia="方正大标宋简体"/>
      <w:color w:val="000000"/>
      <w:kern w:val="0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next w:val="a"/>
    <w:qFormat/>
    <w:locked/>
    <w:pPr>
      <w:ind w:left="0" w:firstLineChars="200" w:firstLine="420"/>
    </w:pPr>
    <w:rPr>
      <w:rFonts w:ascii="Calibri" w:eastAsia="宋体" w:hAnsi="Calibri"/>
      <w:sz w:val="21"/>
      <w:szCs w:val="24"/>
    </w:rPr>
  </w:style>
  <w:style w:type="paragraph" w:styleId="a3">
    <w:name w:val="Body Text Indent"/>
    <w:basedOn w:val="a"/>
    <w:qFormat/>
    <w:locked/>
    <w:pPr>
      <w:ind w:leftChars="200" w:left="420"/>
    </w:pPr>
  </w:style>
  <w:style w:type="paragraph" w:styleId="a4">
    <w:name w:val="Plain Text"/>
    <w:basedOn w:val="a"/>
    <w:link w:val="a5"/>
    <w:uiPriority w:val="99"/>
    <w:qFormat/>
    <w:rPr>
      <w:rFonts w:ascii="宋体" w:hAnsi="Courier New" w:cs="宋体"/>
    </w:rPr>
  </w:style>
  <w:style w:type="paragraph" w:styleId="a6">
    <w:name w:val="Date"/>
    <w:basedOn w:val="a"/>
    <w:next w:val="a"/>
    <w:link w:val="a7"/>
    <w:uiPriority w:val="99"/>
    <w:qFormat/>
    <w:pPr>
      <w:ind w:leftChars="2500" w:left="100"/>
    </w:pPr>
  </w:style>
  <w:style w:type="paragraph" w:styleId="a8">
    <w:name w:val="Balloon Text"/>
    <w:basedOn w:val="a"/>
    <w:link w:val="a9"/>
    <w:uiPriority w:val="99"/>
    <w:semiHidden/>
    <w:qFormat/>
    <w:rPr>
      <w:sz w:val="18"/>
      <w:szCs w:val="18"/>
    </w:rPr>
  </w:style>
  <w:style w:type="paragraph" w:styleId="aa">
    <w:name w:val="footer"/>
    <w:basedOn w:val="a"/>
    <w:link w:val="ab"/>
    <w:uiPriority w:val="99"/>
    <w:qFormat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c">
    <w:name w:val="header"/>
    <w:basedOn w:val="a"/>
    <w:link w:val="ad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e">
    <w:name w:val="Normal (Web)"/>
    <w:basedOn w:val="a"/>
    <w:uiPriority w:val="99"/>
    <w:qFormat/>
    <w:pPr>
      <w:snapToGrid/>
      <w:jc w:val="left"/>
    </w:pPr>
    <w:rPr>
      <w:rFonts w:ascii="Calibri" w:eastAsia="宋体" w:hAnsi="Calibri" w:cs="Calibri"/>
      <w:kern w:val="0"/>
      <w:sz w:val="24"/>
      <w:szCs w:val="24"/>
    </w:rPr>
  </w:style>
  <w:style w:type="paragraph" w:styleId="af">
    <w:name w:val="Title"/>
    <w:basedOn w:val="a"/>
    <w:next w:val="a"/>
    <w:link w:val="af0"/>
    <w:uiPriority w:val="99"/>
    <w:qFormat/>
    <w:pPr>
      <w:snapToGrid/>
      <w:spacing w:before="240" w:after="60"/>
      <w:jc w:val="center"/>
      <w:outlineLvl w:val="0"/>
    </w:pPr>
    <w:rPr>
      <w:rFonts w:ascii="Cambria" w:eastAsia="宋体" w:hAnsi="Cambria" w:cs="Cambria"/>
      <w:b/>
      <w:bCs/>
    </w:rPr>
  </w:style>
  <w:style w:type="character" w:styleId="af1">
    <w:name w:val="page number"/>
    <w:basedOn w:val="a0"/>
    <w:uiPriority w:val="99"/>
    <w:qFormat/>
    <w:rPr>
      <w:rFonts w:ascii="Times New Roman" w:hAnsi="Times New Roman" w:cs="Times New Roman"/>
      <w:color w:val="auto"/>
      <w:sz w:val="28"/>
      <w:szCs w:val="28"/>
      <w:vertAlign w:val="baseline"/>
    </w:rPr>
  </w:style>
  <w:style w:type="character" w:styleId="af2">
    <w:name w:val="Hyperlink"/>
    <w:basedOn w:val="a0"/>
    <w:uiPriority w:val="99"/>
    <w:qFormat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9"/>
    <w:qFormat/>
    <w:locked/>
    <w:rPr>
      <w:rFonts w:eastAsia="方正大标宋简体"/>
      <w:color w:val="000000"/>
      <w:sz w:val="44"/>
      <w:szCs w:val="44"/>
    </w:rPr>
  </w:style>
  <w:style w:type="character" w:customStyle="1" w:styleId="H">
    <w:name w:val="段H"/>
    <w:basedOn w:val="a0"/>
    <w:uiPriority w:val="99"/>
    <w:qFormat/>
    <w:rPr>
      <w:rFonts w:ascii="Times New Roman" w:eastAsia="黑体" w:hAnsi="Times New Roman" w:cs="Times New Roman"/>
      <w:spacing w:val="6"/>
      <w:w w:val="100"/>
      <w:kern w:val="0"/>
      <w:position w:val="0"/>
    </w:rPr>
  </w:style>
  <w:style w:type="character" w:customStyle="1" w:styleId="TitleChar">
    <w:name w:val="Title Char"/>
    <w:uiPriority w:val="99"/>
    <w:qFormat/>
    <w:locked/>
    <w:rPr>
      <w:rFonts w:ascii="Cambria" w:hAnsi="Cambria" w:cs="Cambria"/>
      <w:b/>
      <w:bCs/>
      <w:kern w:val="2"/>
      <w:sz w:val="32"/>
      <w:szCs w:val="32"/>
    </w:rPr>
  </w:style>
  <w:style w:type="character" w:customStyle="1" w:styleId="Char">
    <w:name w:val="三仿 Char"/>
    <w:basedOn w:val="a0"/>
    <w:link w:val="af3"/>
    <w:uiPriority w:val="99"/>
    <w:qFormat/>
    <w:locked/>
    <w:rPr>
      <w:rFonts w:eastAsia="仿宋_GB2312"/>
      <w:snapToGrid w:val="0"/>
      <w:color w:val="000000"/>
      <w:spacing w:val="6"/>
      <w:sz w:val="32"/>
      <w:szCs w:val="32"/>
    </w:rPr>
  </w:style>
  <w:style w:type="paragraph" w:customStyle="1" w:styleId="af3">
    <w:name w:val="三仿"/>
    <w:basedOn w:val="a"/>
    <w:link w:val="Char"/>
    <w:uiPriority w:val="99"/>
    <w:qFormat/>
    <w:pPr>
      <w:overflowPunct w:val="0"/>
      <w:autoSpaceDE w:val="0"/>
      <w:adjustRightInd w:val="0"/>
      <w:spacing w:line="567" w:lineRule="atLeast"/>
      <w:ind w:firstLine="646"/>
      <w:textAlignment w:val="baseline"/>
    </w:pPr>
    <w:rPr>
      <w:color w:val="000000"/>
      <w:spacing w:val="6"/>
      <w:kern w:val="0"/>
    </w:rPr>
  </w:style>
  <w:style w:type="character" w:customStyle="1" w:styleId="K">
    <w:name w:val="段K"/>
    <w:basedOn w:val="a0"/>
    <w:uiPriority w:val="99"/>
    <w:qFormat/>
    <w:rPr>
      <w:rFonts w:ascii="Times New Roman" w:eastAsia="楷体_GB2312" w:hAnsi="Times New Roman" w:cs="Times New Roman"/>
      <w:spacing w:val="6"/>
      <w:w w:val="100"/>
      <w:kern w:val="0"/>
      <w:position w:val="0"/>
    </w:rPr>
  </w:style>
  <w:style w:type="character" w:customStyle="1" w:styleId="a5">
    <w:name w:val="纯文本 字符"/>
    <w:basedOn w:val="a0"/>
    <w:link w:val="a4"/>
    <w:uiPriority w:val="99"/>
    <w:semiHidden/>
    <w:qFormat/>
    <w:locked/>
    <w:rPr>
      <w:rFonts w:ascii="宋体" w:hAnsi="Courier New" w:cs="宋体"/>
      <w:sz w:val="21"/>
      <w:szCs w:val="21"/>
    </w:rPr>
  </w:style>
  <w:style w:type="character" w:customStyle="1" w:styleId="af0">
    <w:name w:val="标题 字符"/>
    <w:basedOn w:val="a0"/>
    <w:link w:val="af"/>
    <w:uiPriority w:val="99"/>
    <w:qFormat/>
    <w:locked/>
    <w:rPr>
      <w:rFonts w:ascii="Cambria" w:hAnsi="Cambria" w:cs="Cambria"/>
      <w:b/>
      <w:bCs/>
      <w:sz w:val="32"/>
      <w:szCs w:val="32"/>
    </w:rPr>
  </w:style>
  <w:style w:type="character" w:customStyle="1" w:styleId="a7">
    <w:name w:val="日期 字符"/>
    <w:basedOn w:val="a0"/>
    <w:link w:val="a6"/>
    <w:uiPriority w:val="99"/>
    <w:semiHidden/>
    <w:qFormat/>
    <w:locked/>
    <w:rPr>
      <w:rFonts w:eastAsia="仿宋_GB2312"/>
      <w:sz w:val="32"/>
      <w:szCs w:val="32"/>
    </w:rPr>
  </w:style>
  <w:style w:type="character" w:customStyle="1" w:styleId="a9">
    <w:name w:val="批注框文本 字符"/>
    <w:basedOn w:val="a0"/>
    <w:link w:val="a8"/>
    <w:uiPriority w:val="99"/>
    <w:semiHidden/>
    <w:qFormat/>
    <w:locked/>
    <w:rPr>
      <w:rFonts w:eastAsia="仿宋_GB2312"/>
      <w:sz w:val="2"/>
      <w:szCs w:val="2"/>
    </w:rPr>
  </w:style>
  <w:style w:type="character" w:customStyle="1" w:styleId="ad">
    <w:name w:val="页眉 字符"/>
    <w:basedOn w:val="a0"/>
    <w:link w:val="ac"/>
    <w:uiPriority w:val="99"/>
    <w:semiHidden/>
    <w:qFormat/>
    <w:locked/>
    <w:rPr>
      <w:rFonts w:eastAsia="仿宋_GB2312"/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qFormat/>
    <w:locked/>
    <w:rPr>
      <w:rFonts w:eastAsia="仿宋_GB2312"/>
      <w:sz w:val="18"/>
      <w:szCs w:val="18"/>
    </w:rPr>
  </w:style>
  <w:style w:type="paragraph" w:customStyle="1" w:styleId="Char1">
    <w:name w:val="Char1"/>
    <w:basedOn w:val="a"/>
    <w:uiPriority w:val="99"/>
    <w:qFormat/>
    <w:pPr>
      <w:widowControl/>
      <w:snapToGrid/>
      <w:spacing w:after="160" w:line="240" w:lineRule="exact"/>
      <w:jc w:val="left"/>
    </w:pPr>
    <w:rPr>
      <w:rFonts w:ascii="Verdana" w:hAnsi="Verdana" w:cs="Verdana"/>
      <w:kern w:val="0"/>
      <w:sz w:val="24"/>
      <w:szCs w:val="24"/>
      <w:lang w:eastAsia="en-US"/>
    </w:rPr>
  </w:style>
  <w:style w:type="paragraph" w:customStyle="1" w:styleId="p0">
    <w:name w:val="p0"/>
    <w:basedOn w:val="a"/>
    <w:uiPriority w:val="99"/>
    <w:qFormat/>
    <w:pPr>
      <w:widowControl/>
      <w:snapToGrid/>
    </w:pPr>
    <w:rPr>
      <w:rFonts w:eastAsia="宋体"/>
      <w:kern w:val="0"/>
      <w:sz w:val="21"/>
      <w:szCs w:val="21"/>
    </w:rPr>
  </w:style>
  <w:style w:type="paragraph" w:customStyle="1" w:styleId="Char0">
    <w:name w:val="Char"/>
    <w:basedOn w:val="a"/>
    <w:uiPriority w:val="99"/>
    <w:qFormat/>
    <w:pPr>
      <w:snapToGrid/>
    </w:pPr>
    <w:rPr>
      <w:rFonts w:ascii="Tahoma" w:eastAsia="宋体" w:hAnsi="Tahoma" w:cs="Tahoma"/>
      <w:sz w:val="24"/>
      <w:szCs w:val="24"/>
    </w:rPr>
  </w:style>
  <w:style w:type="paragraph" w:customStyle="1" w:styleId="CharCharCharChar">
    <w:name w:val="Char Char Char Char"/>
    <w:basedOn w:val="a"/>
    <w:uiPriority w:val="99"/>
    <w:qFormat/>
    <w:pPr>
      <w:snapToGrid/>
    </w:pPr>
    <w:rPr>
      <w:rFonts w:ascii="Tahoma" w:eastAsia="宋体" w:hAnsi="Tahoma" w:cs="Tahoma"/>
      <w:sz w:val="24"/>
      <w:szCs w:val="24"/>
    </w:rPr>
  </w:style>
  <w:style w:type="paragraph" w:customStyle="1" w:styleId="Style1">
    <w:name w:val="_Style 1"/>
    <w:uiPriority w:val="99"/>
    <w:qFormat/>
    <w:pPr>
      <w:widowControl w:val="0"/>
      <w:snapToGrid w:val="0"/>
      <w:jc w:val="both"/>
    </w:pPr>
    <w:rPr>
      <w:rFonts w:eastAsia="仿宋_GB2312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130</Words>
  <Characters>746</Characters>
  <Application>Microsoft Office Word</Application>
  <DocSecurity>0</DocSecurity>
  <Lines>6</Lines>
  <Paragraphs>1</Paragraphs>
  <ScaleCrop>false</ScaleCrop>
  <Company>微软中国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</dc:title>
  <dc:creator>微软用户</dc:creator>
  <cp:lastModifiedBy>LZ</cp:lastModifiedBy>
  <cp:revision>3</cp:revision>
  <cp:lastPrinted>2024-03-11T11:46:00Z</cp:lastPrinted>
  <dcterms:created xsi:type="dcterms:W3CDTF">2023-09-26T15:18:00Z</dcterms:created>
  <dcterms:modified xsi:type="dcterms:W3CDTF">2024-03-30T08:31:00Z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CBB35D96A0634377849E4B7048058250_13</vt:lpwstr>
  </property>
</Properties>
</file>